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F0" w:rsidRDefault="00A44973">
      <w:r>
        <w:t xml:space="preserve">WENDEL </w:t>
      </w:r>
    </w:p>
    <w:p w:rsidR="00A44973" w:rsidRDefault="00A44973"/>
    <w:p w:rsidR="00A44973" w:rsidRDefault="00A44973"/>
    <w:p w:rsidR="00A44973" w:rsidRDefault="00A44973">
      <w:r>
        <w:t>1 - ACESSE KARDEX P/ DIA.</w:t>
      </w:r>
    </w:p>
    <w:p w:rsidR="00A44973" w:rsidRDefault="00A44973">
      <w:r>
        <w:rPr>
          <w:noProof/>
          <w:lang w:eastAsia="pt-BR"/>
        </w:rPr>
        <w:drawing>
          <wp:inline distT="0" distB="0" distL="0" distR="0" wp14:anchorId="4EE28982" wp14:editId="63C21797">
            <wp:extent cx="1752600" cy="2762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973" w:rsidRDefault="00A44973"/>
    <w:p w:rsidR="00A44973" w:rsidRDefault="00A44973">
      <w:r>
        <w:t>2 – CONF. PARAMETROS.</w:t>
      </w:r>
    </w:p>
    <w:p w:rsidR="00A44973" w:rsidRDefault="00A44973"/>
    <w:p w:rsidR="00A44973" w:rsidRDefault="00A44973">
      <w:r>
        <w:rPr>
          <w:noProof/>
          <w:lang w:eastAsia="pt-BR"/>
        </w:rPr>
        <w:drawing>
          <wp:inline distT="0" distB="0" distL="0" distR="0" wp14:anchorId="03624558" wp14:editId="7884CB49">
            <wp:extent cx="4114800" cy="2867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973" w:rsidRDefault="00A44973"/>
    <w:p w:rsidR="00A44973" w:rsidRDefault="00A44973">
      <w:r>
        <w:t>3- SELECIONE O PRODUTO E CLIQUE EM CONSULTA</w:t>
      </w:r>
    </w:p>
    <w:p w:rsidR="00A44973" w:rsidRDefault="00A44973">
      <w:r>
        <w:rPr>
          <w:noProof/>
          <w:lang w:eastAsia="pt-BR"/>
        </w:rPr>
        <w:lastRenderedPageBreak/>
        <w:drawing>
          <wp:inline distT="0" distB="0" distL="0" distR="0" wp14:anchorId="0C9BA0F0" wp14:editId="79F02F85">
            <wp:extent cx="5400040" cy="146335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973" w:rsidRDefault="00A44973"/>
    <w:p w:rsidR="00A44973" w:rsidRDefault="00A44973">
      <w:r>
        <w:t>VISUALIZE DA SEGUINTE FORMA</w:t>
      </w:r>
    </w:p>
    <w:p w:rsidR="00A44973" w:rsidRDefault="00A44973" w:rsidP="00A44973">
      <w:pPr>
        <w:pStyle w:val="PargrafodaLista"/>
        <w:numPr>
          <w:ilvl w:val="0"/>
          <w:numId w:val="1"/>
        </w:numPr>
      </w:pPr>
      <w:proofErr w:type="gramStart"/>
      <w:r>
        <w:t>Saldos INICIAS</w:t>
      </w:r>
      <w:proofErr w:type="gramEnd"/>
      <w:r>
        <w:t xml:space="preserve">. Ao implantar este produto havia material valorizado em </w:t>
      </w:r>
      <w:proofErr w:type="gramStart"/>
      <w:r>
        <w:t>estoque ?</w:t>
      </w:r>
      <w:proofErr w:type="gramEnd"/>
    </w:p>
    <w:p w:rsidR="00A44973" w:rsidRDefault="00A44973">
      <w:r>
        <w:rPr>
          <w:b/>
          <w:color w:val="FF0000"/>
        </w:rPr>
        <w:t xml:space="preserve">1.1 </w:t>
      </w:r>
      <w:r w:rsidRPr="00A44973">
        <w:rPr>
          <w:b/>
          <w:color w:val="FF0000"/>
        </w:rPr>
        <w:t>Se sim</w:t>
      </w:r>
      <w:r>
        <w:t xml:space="preserve">, você terá que dar uma carga de valor neste cara na data de </w:t>
      </w:r>
      <w:proofErr w:type="gramStart"/>
      <w:r>
        <w:t>virada(</w:t>
      </w:r>
      <w:proofErr w:type="gramEnd"/>
      <w:r>
        <w:t>uso do produto inicial no armazém.</w:t>
      </w:r>
    </w:p>
    <w:p w:rsidR="00A44973" w:rsidRDefault="00A44973">
      <w:r>
        <w:t xml:space="preserve">Rodar em Miscelâneas – SALDO ATUAL / REFAZ </w:t>
      </w:r>
      <w:proofErr w:type="gramStart"/>
      <w:r>
        <w:t>ACUMULADOS</w:t>
      </w:r>
      <w:proofErr w:type="gramEnd"/>
      <w:r>
        <w:t xml:space="preserve"> e ver como se comporta a SB2 nesse caso.</w:t>
      </w:r>
    </w:p>
    <w:p w:rsidR="00A44973" w:rsidRDefault="00A4497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702310</wp:posOffset>
                </wp:positionV>
                <wp:extent cx="3124200" cy="101600"/>
                <wp:effectExtent l="0" t="0" r="19050" b="127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3.45pt;margin-top:55.3pt;width:246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/PfgIAAEUFAAAOAAAAZHJzL2Uyb0RvYy54bWysVM1u2zAMvg/YOwi6r7azpNuCOkWQosOA&#10;oi3aDj0rshQbkEWNUuJkj7NX2YuNkh23aIsdhvkgUyL58UcfdXa+bw3bKfQN2JIXJzlnykqoGrsp&#10;+feHyw+fOfNB2EoYsKrkB+X5+eL9u7POzdUEajCVQkYg1s87V/I6BDfPMi9r1Qp/Ak5ZUmrAVgTa&#10;4iarUHSE3ppskuenWQdYOQSpvKfTi17JFwlfayXDjdZeBWZKTrmFtGJa13HNFmdivkHh6kYOaYh/&#10;yKIVjaWgI9SFCIJtsXkF1TYSwYMOJxLaDLRupEo1UDVF/qKa+1o4lWqh5ng3tsn/P1h5vbtF1lQl&#10;n3FmRUtXdKfC7192szXAZrE/nfNzMrt3tzjsPImx2L3GNv6pDLZPPT2MPVX7wCQdfiwmU7ooziTp&#10;irw4JZlgsidvhz58VdCyKJQc6c5SK8Xuyofe9GgSg1m4bIyJ5zGxPpUkhYNR0cDYO6WpJAo+SUCJ&#10;TGplkO0E0UBIqWwoelUtKtUfz3L6htRGj5RoAozImgKP2ANAJOpr7D7twT66qsTF0Tn/W2K98+iR&#10;IoMNo3PbWMC3AAxVNUTu7Y9N6lsTu7SG6kAXjtBPgnfysqG2XwkfbgUS9emmaJzDDS3aQFdyGCTO&#10;asCfb51He2IkaTnraJRK7n9sBSrOzDdLXP1STKdx9tJmOvs0oQ0+16yfa+y2XQFdU0EPh5NJjPbB&#10;HEWN0D7S1C9jVFIJKyl2yWXA42YV+hGnd0Oq5TKZ0bw5Ea7svZMRPHY10uph/yjQDdwLxNprOI6d&#10;mL+gYG8bPS0stwF0k/j51Neh3zSriTjDuxIfg+f7ZPX0+i3+AAAA//8DAFBLAwQUAAYACAAAACEA&#10;q7iPrN8AAAAJAQAADwAAAGRycy9kb3ducmV2LnhtbEyPzU7DMBCE70i8g7VI3KjTClltiFOVSpz4&#10;kdIAEjfXXpJAvI5itw08PcsJjvvNaHamWE++F0ccYxdIw3yWgUCywXXUaHiu766WIGIy5EwfCDV8&#10;YYR1eX5WmNyFE1V43KVGcAjF3GhoUxpyKaNt0Zs4CwMSa+9h9CbxOTbSjebE4b6XiyxT0puO+ENr&#10;Bty2aD93B68BX14/qu+3e/v0YDehom2qb+tHrS8vps0NiIRT+jPDb32uDiV32ocDuSh6DWrFRsbz&#10;TIFg/Xq1ZLJnslAKZFnI/wvKHwAAAP//AwBQSwECLQAUAAYACAAAACEAtoM4kv4AAADhAQAAEwAA&#10;AAAAAAAAAAAAAAAAAAAAW0NvbnRlbnRfVHlwZXNdLnhtbFBLAQItABQABgAIAAAAIQA4/SH/1gAA&#10;AJQBAAALAAAAAAAAAAAAAAAAAC8BAABfcmVscy8ucmVsc1BLAQItABQABgAIAAAAIQCMuk/PfgIA&#10;AEUFAAAOAAAAAAAAAAAAAAAAAC4CAABkcnMvZTJvRG9jLnhtbFBLAQItABQABgAIAAAAIQCruI+s&#10;3wAAAAkBAAAPAAAAAAAAAAAAAAAAANgEAABkcnMvZG93bnJldi54bWxQSwUGAAAAAAQABADzAAAA&#10;5AUAAAAA&#10;" filled="f" strokecolor="#243f60 [1604]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CA09843" wp14:editId="263952CE">
            <wp:extent cx="5400040" cy="153911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973" w:rsidRPr="00A44973" w:rsidRDefault="00A44973" w:rsidP="00A44973">
      <w:pPr>
        <w:rPr>
          <w:b/>
        </w:rPr>
      </w:pPr>
      <w:r>
        <w:rPr>
          <w:b/>
          <w:color w:val="FF0000"/>
        </w:rPr>
        <w:t xml:space="preserve">1.2 </w:t>
      </w:r>
      <w:r w:rsidRPr="00A44973">
        <w:rPr>
          <w:b/>
          <w:color w:val="FF0000"/>
        </w:rPr>
        <w:t>SE não</w:t>
      </w:r>
      <w:r>
        <w:rPr>
          <w:b/>
          <w:color w:val="FF0000"/>
        </w:rPr>
        <w:t>,</w:t>
      </w:r>
      <w:r>
        <w:rPr>
          <w:b/>
        </w:rPr>
        <w:t xml:space="preserve"> Verificar ainda nesta tela o botão gráfico na parte inferior</w:t>
      </w:r>
      <w:r>
        <w:rPr>
          <w:b/>
        </w:rPr>
        <w:t xml:space="preserve"> e visualizar em que momento o custo saiu da “realidade” do valor, diversas ocasiões podem ser, TES, </w:t>
      </w:r>
      <w:proofErr w:type="spellStart"/>
      <w:r>
        <w:rPr>
          <w:b/>
        </w:rPr>
        <w:t>TP’s</w:t>
      </w:r>
      <w:proofErr w:type="spellEnd"/>
      <w:r>
        <w:rPr>
          <w:b/>
        </w:rPr>
        <w:t xml:space="preserve"> valorizados ou não valorizados, entre outros processos, analise a linha do gráfico e consulte a TES correspondente, </w:t>
      </w:r>
      <w:r w:rsidR="000511F3">
        <w:rPr>
          <w:b/>
        </w:rPr>
        <w:t>a estrutura do item</w:t>
      </w:r>
      <w:proofErr w:type="gramStart"/>
      <w:r w:rsidR="000511F3">
        <w:rPr>
          <w:b/>
        </w:rPr>
        <w:t xml:space="preserve">  </w:t>
      </w:r>
      <w:proofErr w:type="gramEnd"/>
      <w:r w:rsidR="000511F3">
        <w:rPr>
          <w:b/>
        </w:rPr>
        <w:t>pode ser outro fator, grupo de opcionais a esta engenharia, mas aconselho a ir pelo gráfico irá te ajudar muito esta visão.</w:t>
      </w:r>
      <w:bookmarkStart w:id="0" w:name="_GoBack"/>
      <w:bookmarkEnd w:id="0"/>
    </w:p>
    <w:p w:rsidR="00A44973" w:rsidRDefault="00A44973">
      <w:r>
        <w:rPr>
          <w:noProof/>
          <w:lang w:eastAsia="pt-BR"/>
        </w:rPr>
        <w:lastRenderedPageBreak/>
        <w:drawing>
          <wp:inline distT="0" distB="0" distL="0" distR="0" wp14:anchorId="2E7CB7EF" wp14:editId="2E08DCCB">
            <wp:extent cx="5400040" cy="303607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D47"/>
    <w:multiLevelType w:val="hybridMultilevel"/>
    <w:tmpl w:val="3D08B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73"/>
    <w:rsid w:val="00007F37"/>
    <w:rsid w:val="00017E7A"/>
    <w:rsid w:val="000436E1"/>
    <w:rsid w:val="000511F3"/>
    <w:rsid w:val="0005468A"/>
    <w:rsid w:val="00070CA5"/>
    <w:rsid w:val="0007725D"/>
    <w:rsid w:val="00085144"/>
    <w:rsid w:val="000964EF"/>
    <w:rsid w:val="000B3A16"/>
    <w:rsid w:val="000C601A"/>
    <w:rsid w:val="000F208C"/>
    <w:rsid w:val="00107FBF"/>
    <w:rsid w:val="0011665C"/>
    <w:rsid w:val="001629E0"/>
    <w:rsid w:val="00177891"/>
    <w:rsid w:val="001D1C3A"/>
    <w:rsid w:val="001D24E9"/>
    <w:rsid w:val="0024174C"/>
    <w:rsid w:val="00266F3F"/>
    <w:rsid w:val="002928E5"/>
    <w:rsid w:val="002D435A"/>
    <w:rsid w:val="00315266"/>
    <w:rsid w:val="003419B2"/>
    <w:rsid w:val="00364FA4"/>
    <w:rsid w:val="00381718"/>
    <w:rsid w:val="003D34F9"/>
    <w:rsid w:val="00415868"/>
    <w:rsid w:val="00480A15"/>
    <w:rsid w:val="005456CA"/>
    <w:rsid w:val="00574257"/>
    <w:rsid w:val="005B55EE"/>
    <w:rsid w:val="005D05AC"/>
    <w:rsid w:val="005F1726"/>
    <w:rsid w:val="005F2C64"/>
    <w:rsid w:val="00600408"/>
    <w:rsid w:val="0063736E"/>
    <w:rsid w:val="00643D51"/>
    <w:rsid w:val="006927C3"/>
    <w:rsid w:val="006A3A13"/>
    <w:rsid w:val="006C31C2"/>
    <w:rsid w:val="006D7F26"/>
    <w:rsid w:val="006F1757"/>
    <w:rsid w:val="007300DC"/>
    <w:rsid w:val="007E1DFE"/>
    <w:rsid w:val="008028A7"/>
    <w:rsid w:val="00851055"/>
    <w:rsid w:val="008610E6"/>
    <w:rsid w:val="008A6850"/>
    <w:rsid w:val="008B2987"/>
    <w:rsid w:val="008B70C7"/>
    <w:rsid w:val="00907A64"/>
    <w:rsid w:val="00944920"/>
    <w:rsid w:val="00993DEC"/>
    <w:rsid w:val="009C5D98"/>
    <w:rsid w:val="00A141A7"/>
    <w:rsid w:val="00A42BDE"/>
    <w:rsid w:val="00A44973"/>
    <w:rsid w:val="00A50E86"/>
    <w:rsid w:val="00A64FAA"/>
    <w:rsid w:val="00B024FD"/>
    <w:rsid w:val="00B17D31"/>
    <w:rsid w:val="00B72EE4"/>
    <w:rsid w:val="00BA7D13"/>
    <w:rsid w:val="00BC4103"/>
    <w:rsid w:val="00BE20F2"/>
    <w:rsid w:val="00C00218"/>
    <w:rsid w:val="00C167D2"/>
    <w:rsid w:val="00C46D88"/>
    <w:rsid w:val="00C512F0"/>
    <w:rsid w:val="00C87B99"/>
    <w:rsid w:val="00CA5694"/>
    <w:rsid w:val="00CB4A08"/>
    <w:rsid w:val="00CB7C2A"/>
    <w:rsid w:val="00CC0DCC"/>
    <w:rsid w:val="00CE7465"/>
    <w:rsid w:val="00CF617E"/>
    <w:rsid w:val="00D31DDF"/>
    <w:rsid w:val="00D4643D"/>
    <w:rsid w:val="00DA4A65"/>
    <w:rsid w:val="00E05B32"/>
    <w:rsid w:val="00E104F0"/>
    <w:rsid w:val="00E55C67"/>
    <w:rsid w:val="00F06B2A"/>
    <w:rsid w:val="00F111E3"/>
    <w:rsid w:val="00F24FBE"/>
    <w:rsid w:val="00F477AF"/>
    <w:rsid w:val="00F86A8E"/>
    <w:rsid w:val="00FA002D"/>
    <w:rsid w:val="00FD6BBA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4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2013-02-23T01:23:00Z</dcterms:created>
  <dcterms:modified xsi:type="dcterms:W3CDTF">2013-02-23T01:35:00Z</dcterms:modified>
</cp:coreProperties>
</file>